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4" w:rsidRPr="001619C4" w:rsidRDefault="001619C4" w:rsidP="00161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9C4">
        <w:rPr>
          <w:rFonts w:ascii="Times New Roman" w:eastAsia="Calibri" w:hAnsi="Times New Roman" w:cs="Times New Roman"/>
          <w:b/>
          <w:sz w:val="24"/>
          <w:szCs w:val="24"/>
        </w:rPr>
        <w:t>Zarządzenie Nr OR.0050.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1619C4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1619C4" w:rsidRPr="001619C4" w:rsidRDefault="001619C4" w:rsidP="00161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9C4">
        <w:rPr>
          <w:rFonts w:ascii="Times New Roman" w:eastAsia="Calibri" w:hAnsi="Times New Roman" w:cs="Times New Roman"/>
          <w:b/>
          <w:sz w:val="24"/>
          <w:szCs w:val="24"/>
        </w:rPr>
        <w:t>Burmistrza Miasta Łaskarzew</w:t>
      </w:r>
    </w:p>
    <w:p w:rsidR="001619C4" w:rsidRPr="001619C4" w:rsidRDefault="00963A2A" w:rsidP="00161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31 stycz</w:t>
      </w:r>
      <w:r w:rsidR="001619C4" w:rsidRPr="001619C4">
        <w:rPr>
          <w:rFonts w:ascii="Times New Roman" w:eastAsia="Calibri" w:hAnsi="Times New Roman" w:cs="Times New Roman"/>
          <w:b/>
          <w:sz w:val="24"/>
          <w:szCs w:val="24"/>
        </w:rPr>
        <w:t>nia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619C4" w:rsidRPr="001619C4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w sprawie: powołania komisji odbiorowej</w:t>
      </w:r>
      <w:r w:rsidR="00963A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Na podstawie art. 30 ust. 1 ustawy z dnia 08 marca 1990 r. o samorządzie gminnym                                      (t. j. Dz. U. z 2018 poz. 994) zarządzam co, następuje: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1619C4" w:rsidP="00161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963A2A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dniu 31</w:t>
      </w:r>
      <w:r w:rsidR="001619C4" w:rsidRPr="001619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619C4" w:rsidRPr="001619C4">
        <w:rPr>
          <w:rFonts w:ascii="Times New Roman" w:eastAsia="Calibri" w:hAnsi="Times New Roman" w:cs="Times New Roman"/>
          <w:sz w:val="24"/>
          <w:szCs w:val="24"/>
        </w:rPr>
        <w:t>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619C4" w:rsidRPr="001619C4">
        <w:rPr>
          <w:rFonts w:ascii="Times New Roman" w:eastAsia="Calibri" w:hAnsi="Times New Roman" w:cs="Times New Roman"/>
          <w:sz w:val="24"/>
          <w:szCs w:val="24"/>
        </w:rPr>
        <w:t xml:space="preserve"> r. powołuję komisję odbiorową w składzie: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1.</w:t>
      </w:r>
      <w:r w:rsidRPr="001619C4">
        <w:rPr>
          <w:rFonts w:ascii="Times New Roman" w:eastAsia="Calibri" w:hAnsi="Times New Roman" w:cs="Times New Roman"/>
          <w:sz w:val="24"/>
          <w:szCs w:val="24"/>
        </w:rPr>
        <w:tab/>
      </w:r>
      <w:r w:rsidR="00963A2A">
        <w:rPr>
          <w:rFonts w:ascii="Times New Roman" w:eastAsia="Calibri" w:hAnsi="Times New Roman" w:cs="Times New Roman"/>
          <w:sz w:val="24"/>
          <w:szCs w:val="24"/>
        </w:rPr>
        <w:t>Henryk Dąbrowski</w:t>
      </w:r>
      <w:r w:rsidRPr="001619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3A2A">
        <w:rPr>
          <w:rFonts w:ascii="Times New Roman" w:eastAsia="Calibri" w:hAnsi="Times New Roman" w:cs="Times New Roman"/>
          <w:sz w:val="24"/>
          <w:szCs w:val="24"/>
        </w:rPr>
        <w:t>przewodniczący Komisji</w:t>
      </w:r>
      <w:r w:rsidRPr="001619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2.</w:t>
      </w:r>
      <w:r w:rsidRPr="001619C4">
        <w:rPr>
          <w:rFonts w:ascii="Times New Roman" w:eastAsia="Calibri" w:hAnsi="Times New Roman" w:cs="Times New Roman"/>
          <w:sz w:val="24"/>
          <w:szCs w:val="24"/>
        </w:rPr>
        <w:tab/>
      </w:r>
      <w:r w:rsidR="00963A2A">
        <w:rPr>
          <w:rFonts w:ascii="Times New Roman" w:eastAsia="Calibri" w:hAnsi="Times New Roman" w:cs="Times New Roman"/>
          <w:sz w:val="24"/>
          <w:szCs w:val="24"/>
        </w:rPr>
        <w:t>Ryszard Leszczyna</w:t>
      </w:r>
      <w:r w:rsidRPr="001619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3A2A">
        <w:rPr>
          <w:rFonts w:ascii="Times New Roman" w:eastAsia="Calibri" w:hAnsi="Times New Roman" w:cs="Times New Roman"/>
          <w:sz w:val="24"/>
          <w:szCs w:val="24"/>
        </w:rPr>
        <w:t>członek Komisji sekretarz</w:t>
      </w:r>
      <w:r w:rsidRPr="001619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19C4" w:rsidRDefault="00226AF9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      Beata Kozikowska -  </w:t>
      </w:r>
      <w:r w:rsidR="00963A2A">
        <w:rPr>
          <w:rFonts w:ascii="Times New Roman" w:eastAsia="Calibri" w:hAnsi="Times New Roman" w:cs="Times New Roman"/>
          <w:sz w:val="24"/>
          <w:szCs w:val="24"/>
        </w:rPr>
        <w:t xml:space="preserve"> członek Komisji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26AF9" w:rsidRPr="001619C4" w:rsidRDefault="00226AF9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       Robert Stępień – członek Komisji</w:t>
      </w:r>
    </w:p>
    <w:p w:rsidR="001619C4" w:rsidRPr="001619C4" w:rsidRDefault="001619C4" w:rsidP="00161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 xml:space="preserve">Komisja powołana jest na czas odbioru wykonanych robót budowlanych związanych </w:t>
      </w:r>
      <w:r w:rsidRPr="001619C4">
        <w:rPr>
          <w:rFonts w:ascii="Times New Roman" w:eastAsia="Calibri" w:hAnsi="Times New Roman" w:cs="Times New Roman"/>
          <w:sz w:val="24"/>
          <w:szCs w:val="24"/>
        </w:rPr>
        <w:br/>
        <w:t xml:space="preserve">z realizacja zadania pn. </w:t>
      </w:r>
      <w:r w:rsidRPr="001619C4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63A2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Budowa kanalizacji sanitarnej w rejonie ulic Malinowej i Kwiatowe</w:t>
      </w:r>
      <w:r w:rsidRPr="001619C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w  Łaskarzew</w:t>
      </w:r>
      <w:r w:rsidR="00963A2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ie</w:t>
      </w:r>
      <w:r w:rsidRPr="001619C4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1619C4" w:rsidP="00161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C4" w:rsidRPr="001619C4" w:rsidRDefault="00963A2A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Zarządzenia powierza się </w:t>
      </w:r>
      <w:r w:rsidR="001619C4" w:rsidRPr="00161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AF9">
        <w:rPr>
          <w:rFonts w:ascii="Times New Roman" w:eastAsia="Calibri" w:hAnsi="Times New Roman" w:cs="Times New Roman"/>
          <w:sz w:val="24"/>
          <w:szCs w:val="24"/>
        </w:rPr>
        <w:t>Sekretarzowi Mi</w:t>
      </w:r>
      <w:r>
        <w:rPr>
          <w:rFonts w:ascii="Times New Roman" w:eastAsia="Calibri" w:hAnsi="Times New Roman" w:cs="Times New Roman"/>
          <w:sz w:val="24"/>
          <w:szCs w:val="24"/>
        </w:rPr>
        <w:t>asta</w:t>
      </w:r>
      <w:r w:rsidR="001619C4" w:rsidRPr="00161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9C4" w:rsidRPr="001619C4" w:rsidRDefault="001619C4" w:rsidP="0016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A2A" w:rsidRPr="001619C4" w:rsidRDefault="00963A2A" w:rsidP="00963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§4</w:t>
      </w:r>
    </w:p>
    <w:p w:rsidR="00963A2A" w:rsidRPr="001619C4" w:rsidRDefault="00963A2A" w:rsidP="0096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A2A" w:rsidRPr="001619C4" w:rsidRDefault="00963A2A" w:rsidP="0096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C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E40B64" w:rsidRDefault="00E40B64">
      <w:bookmarkStart w:id="0" w:name="_GoBack"/>
      <w:bookmarkEnd w:id="0"/>
    </w:p>
    <w:sectPr w:rsidR="00E4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C"/>
    <w:rsid w:val="001619C4"/>
    <w:rsid w:val="00226AF9"/>
    <w:rsid w:val="00392ACC"/>
    <w:rsid w:val="00963A2A"/>
    <w:rsid w:val="00E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2019-01-31T12:27:00Z</dcterms:created>
  <dcterms:modified xsi:type="dcterms:W3CDTF">2019-01-31T12:36:00Z</dcterms:modified>
</cp:coreProperties>
</file>