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5E7" w:rsidRPr="004205E7" w:rsidRDefault="004205E7" w:rsidP="004205E7">
      <w:pPr>
        <w:spacing w:after="200" w:line="276" w:lineRule="auto"/>
        <w:jc w:val="right"/>
        <w:rPr>
          <w:rFonts w:ascii="Arial" w:eastAsia="Times New Roman" w:hAnsi="Arial" w:cs="Arial"/>
          <w:lang w:eastAsia="pl-PL"/>
        </w:rPr>
      </w:pPr>
      <w:r w:rsidRPr="004205E7">
        <w:rPr>
          <w:rFonts w:ascii="Arial" w:eastAsia="Times New Roman" w:hAnsi="Arial" w:cs="Arial"/>
          <w:lang w:eastAsia="pl-PL"/>
        </w:rPr>
        <w:t xml:space="preserve">Łaskarzew, dnia </w:t>
      </w:r>
      <w:r>
        <w:rPr>
          <w:rFonts w:ascii="Arial" w:eastAsia="Times New Roman" w:hAnsi="Arial" w:cs="Arial"/>
          <w:lang w:eastAsia="pl-PL"/>
        </w:rPr>
        <w:t>16</w:t>
      </w:r>
      <w:r w:rsidRPr="004205E7">
        <w:rPr>
          <w:rFonts w:ascii="Arial" w:eastAsia="Times New Roman" w:hAnsi="Arial" w:cs="Arial"/>
          <w:lang w:eastAsia="pl-PL"/>
        </w:rPr>
        <w:t>.0</w:t>
      </w:r>
      <w:r>
        <w:rPr>
          <w:rFonts w:ascii="Arial" w:eastAsia="Times New Roman" w:hAnsi="Arial" w:cs="Arial"/>
          <w:lang w:eastAsia="pl-PL"/>
        </w:rPr>
        <w:t>3</w:t>
      </w:r>
      <w:r w:rsidRPr="004205E7">
        <w:rPr>
          <w:rFonts w:ascii="Arial" w:eastAsia="Times New Roman" w:hAnsi="Arial" w:cs="Arial"/>
          <w:lang w:eastAsia="pl-PL"/>
        </w:rPr>
        <w:t>.2017r.</w:t>
      </w:r>
    </w:p>
    <w:p w:rsidR="004205E7" w:rsidRPr="004205E7" w:rsidRDefault="00006B9D" w:rsidP="004205E7">
      <w:pPr>
        <w:suppressAutoHyphens/>
        <w:spacing w:after="0" w:line="240" w:lineRule="auto"/>
        <w:rPr>
          <w:rFonts w:ascii="Arial Narrow" w:eastAsia="Times New Roman" w:hAnsi="Arial Narrow" w:cs="Arial Narrow"/>
          <w:sz w:val="24"/>
          <w:szCs w:val="24"/>
          <w:lang w:eastAsia="ar-SA"/>
        </w:rPr>
      </w:pPr>
      <w:r>
        <w:rPr>
          <w:rFonts w:ascii="Arial Narrow" w:eastAsia="Times New Roman" w:hAnsi="Arial Narrow" w:cs="Tahoma"/>
          <w:sz w:val="24"/>
          <w:szCs w:val="24"/>
          <w:lang w:eastAsia="ar-SA"/>
        </w:rPr>
        <w:t xml:space="preserve"> </w:t>
      </w:r>
    </w:p>
    <w:p w:rsidR="004205E7" w:rsidRPr="004205E7" w:rsidRDefault="004205E7" w:rsidP="004205E7">
      <w:pPr>
        <w:spacing w:before="20" w:after="20" w:line="276" w:lineRule="auto"/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</w:pPr>
      <w:r w:rsidRPr="004205E7"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  <w:t xml:space="preserve"> </w:t>
      </w:r>
    </w:p>
    <w:p w:rsidR="004205E7" w:rsidRPr="004205E7" w:rsidRDefault="004205E7" w:rsidP="004205E7">
      <w:pPr>
        <w:spacing w:before="20" w:after="0" w:line="276" w:lineRule="auto"/>
        <w:rPr>
          <w:rFonts w:ascii="Arial Narrow" w:eastAsia="Times New Roman" w:hAnsi="Arial Narrow" w:cs="Arial Narrow"/>
          <w:bCs/>
          <w:i/>
          <w:color w:val="000000"/>
          <w:spacing w:val="-4"/>
          <w:sz w:val="28"/>
          <w:szCs w:val="28"/>
          <w:lang w:eastAsia="pl-PL"/>
        </w:rPr>
      </w:pPr>
      <w:r w:rsidRPr="004205E7"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  <w:tab/>
      </w:r>
      <w:r w:rsidRPr="004205E7"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  <w:tab/>
      </w:r>
      <w:r w:rsidRPr="004205E7"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  <w:tab/>
      </w:r>
      <w:r w:rsidRPr="004205E7"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  <w:tab/>
      </w:r>
      <w:r w:rsidRPr="004205E7"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  <w:tab/>
      </w:r>
      <w:r w:rsidRPr="004205E7"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  <w:tab/>
      </w:r>
      <w:r w:rsidRPr="004205E7">
        <w:rPr>
          <w:rFonts w:ascii="Arial Narrow" w:eastAsia="Times New Roman" w:hAnsi="Arial Narrow" w:cs="Arial Narrow"/>
          <w:bCs/>
          <w:color w:val="000000"/>
          <w:spacing w:val="-4"/>
          <w:sz w:val="24"/>
          <w:szCs w:val="24"/>
          <w:lang w:eastAsia="pl-PL"/>
        </w:rPr>
        <w:tab/>
      </w:r>
      <w:r w:rsidRPr="004205E7">
        <w:rPr>
          <w:rFonts w:ascii="Arial Narrow" w:eastAsia="Times New Roman" w:hAnsi="Arial Narrow" w:cs="Arial Narrow"/>
          <w:b/>
          <w:bCs/>
          <w:i/>
          <w:color w:val="000000"/>
          <w:spacing w:val="-4"/>
          <w:sz w:val="28"/>
          <w:szCs w:val="28"/>
          <w:lang w:eastAsia="pl-PL"/>
        </w:rPr>
        <w:t>Do wszystkich wykonawców</w:t>
      </w:r>
    </w:p>
    <w:p w:rsidR="00B9523F" w:rsidRPr="00B30911" w:rsidRDefault="00B9523F" w:rsidP="00B9523F">
      <w:pPr>
        <w:rPr>
          <w:rFonts w:ascii="Arial Narrow" w:eastAsiaTheme="minorEastAsia" w:hAnsi="Arial Narrow" w:cs="Times New Roman"/>
          <w:sz w:val="24"/>
          <w:szCs w:val="24"/>
          <w:lang w:eastAsia="pl-PL"/>
        </w:rPr>
      </w:pPr>
      <w:r w:rsidRPr="00B30911">
        <w:rPr>
          <w:rFonts w:ascii="Arial Narrow" w:eastAsiaTheme="minorEastAsia" w:hAnsi="Arial Narrow" w:cs="Times New Roman"/>
          <w:sz w:val="24"/>
          <w:szCs w:val="24"/>
          <w:lang w:eastAsia="pl-PL"/>
        </w:rPr>
        <w:t>dotyczy: zaproszenia do składania ofert cenowych na "Prowadzenie kompleksowej obsługi bankowej budżetu Miasta Łaskarzew i jego jednostek organizacyjnych w okresie 01.04.2017-31.03.2020r."</w:t>
      </w:r>
    </w:p>
    <w:p w:rsidR="00B9523F" w:rsidRPr="00B30911" w:rsidRDefault="00B9523F" w:rsidP="00B9523F">
      <w:pPr>
        <w:rPr>
          <w:rFonts w:ascii="Arial Narrow" w:eastAsiaTheme="minorEastAsia" w:hAnsi="Arial Narrow" w:cs="Times New Roman"/>
          <w:sz w:val="24"/>
          <w:szCs w:val="24"/>
          <w:lang w:eastAsia="pl-PL"/>
        </w:rPr>
      </w:pPr>
      <w:r w:rsidRPr="00B30911">
        <w:rPr>
          <w:rFonts w:ascii="Arial Narrow" w:eastAsiaTheme="minorEastAsia" w:hAnsi="Arial Narrow" w:cs="Times New Roman"/>
          <w:sz w:val="24"/>
          <w:szCs w:val="24"/>
          <w:lang w:eastAsia="pl-PL"/>
        </w:rPr>
        <w:t>znak postępowania: IBN.ZP.271.1.11.2017</w:t>
      </w:r>
    </w:p>
    <w:p w:rsidR="00F377BE" w:rsidRPr="00B30911" w:rsidRDefault="00F377BE" w:rsidP="00F377BE">
      <w:pPr>
        <w:pStyle w:val="Teksttreci20"/>
        <w:shd w:val="clear" w:color="auto" w:fill="auto"/>
        <w:spacing w:after="178" w:line="228" w:lineRule="exact"/>
        <w:ind w:firstLine="0"/>
        <w:rPr>
          <w:rFonts w:ascii="Arial Narrow" w:hAnsi="Arial Narrow"/>
          <w:sz w:val="24"/>
          <w:szCs w:val="24"/>
        </w:rPr>
      </w:pPr>
      <w:r w:rsidRPr="00B30911">
        <w:rPr>
          <w:rFonts w:ascii="Arial Narrow" w:eastAsiaTheme="minorEastAsia" w:hAnsi="Arial Narrow" w:cs="Times New Roman"/>
          <w:sz w:val="24"/>
          <w:szCs w:val="24"/>
          <w:lang w:eastAsia="pl-PL"/>
        </w:rPr>
        <w:t xml:space="preserve"> </w:t>
      </w:r>
      <w:r w:rsidRPr="00B30911">
        <w:rPr>
          <w:rFonts w:ascii="Arial Narrow" w:hAnsi="Arial Narrow"/>
          <w:color w:val="000000"/>
          <w:sz w:val="24"/>
          <w:szCs w:val="24"/>
          <w:lang w:eastAsia="pl-PL" w:bidi="pl-PL"/>
        </w:rPr>
        <w:t>W związku z zaproszeniem do składania ofert cenowych prosimy o informację, czy Zamawiający będzie zamieszczał na stronie Internetowej poniższe dokumenty niezbędne do zbadania zdolności kredytowej w celu udzielenia kredytu w rachunku bieżącym:</w:t>
      </w:r>
    </w:p>
    <w:p w:rsidR="00F377BE" w:rsidRPr="00B30911" w:rsidRDefault="00F377BE" w:rsidP="00F377BE">
      <w:pPr>
        <w:pStyle w:val="Teksttreci20"/>
        <w:shd w:val="clear" w:color="auto" w:fill="auto"/>
        <w:spacing w:after="0" w:line="230" w:lineRule="exact"/>
        <w:ind w:left="400" w:right="1060" w:firstLine="0"/>
        <w:jc w:val="left"/>
        <w:rPr>
          <w:rFonts w:ascii="Arial Narrow" w:hAnsi="Arial Narrow"/>
          <w:sz w:val="24"/>
          <w:szCs w:val="24"/>
        </w:rPr>
      </w:pPr>
      <w:r w:rsidRPr="00B30911">
        <w:rPr>
          <w:rFonts w:ascii="Arial Narrow" w:hAnsi="Arial Narrow"/>
          <w:color w:val="000000"/>
          <w:sz w:val="24"/>
          <w:szCs w:val="24"/>
          <w:lang w:eastAsia="pl-PL" w:bidi="pl-PL"/>
        </w:rPr>
        <w:t>1. Uchwała budżetowa na aktualny rok budżetowy wraz z załącznikami 2 Opinia RIO w sprawie możliwości sfinansowania deficytu oraz w sprawie prognozy prawidłowości planowanej kwoty długu.</w:t>
      </w:r>
    </w:p>
    <w:p w:rsidR="00F377BE" w:rsidRPr="00B30911" w:rsidRDefault="00F377BE" w:rsidP="00F377BE">
      <w:pPr>
        <w:pStyle w:val="Teksttreci20"/>
        <w:numPr>
          <w:ilvl w:val="0"/>
          <w:numId w:val="1"/>
        </w:numPr>
        <w:shd w:val="clear" w:color="auto" w:fill="auto"/>
        <w:tabs>
          <w:tab w:val="left" w:pos="737"/>
        </w:tabs>
        <w:spacing w:after="0" w:line="230" w:lineRule="exact"/>
        <w:ind w:left="400" w:firstLine="0"/>
        <w:rPr>
          <w:rFonts w:ascii="Arial Narrow" w:hAnsi="Arial Narrow"/>
          <w:sz w:val="24"/>
          <w:szCs w:val="24"/>
        </w:rPr>
      </w:pPr>
      <w:r w:rsidRPr="00B30911">
        <w:rPr>
          <w:rFonts w:ascii="Arial Narrow" w:hAnsi="Arial Narrow"/>
          <w:color w:val="000000"/>
          <w:sz w:val="24"/>
          <w:szCs w:val="24"/>
          <w:lang w:eastAsia="pl-PL" w:bidi="pl-PL"/>
        </w:rPr>
        <w:t>Opinia RIO o sprawozdaniu z wykonania budżetu</w:t>
      </w:r>
    </w:p>
    <w:p w:rsidR="00F377BE" w:rsidRPr="00B30911" w:rsidRDefault="00F377BE" w:rsidP="00F377BE">
      <w:pPr>
        <w:pStyle w:val="Teksttreci20"/>
        <w:numPr>
          <w:ilvl w:val="0"/>
          <w:numId w:val="2"/>
        </w:numPr>
        <w:shd w:val="clear" w:color="auto" w:fill="auto"/>
        <w:tabs>
          <w:tab w:val="left" w:pos="1406"/>
        </w:tabs>
        <w:spacing w:after="0" w:line="230" w:lineRule="exact"/>
        <w:ind w:left="1080" w:firstLine="0"/>
        <w:rPr>
          <w:rFonts w:ascii="Arial Narrow" w:hAnsi="Arial Narrow"/>
          <w:sz w:val="24"/>
          <w:szCs w:val="24"/>
        </w:rPr>
      </w:pPr>
      <w:r w:rsidRPr="00B30911">
        <w:rPr>
          <w:rFonts w:ascii="Arial Narrow" w:hAnsi="Arial Narrow"/>
          <w:color w:val="000000"/>
          <w:sz w:val="24"/>
          <w:szCs w:val="24"/>
          <w:lang w:eastAsia="pl-PL" w:bidi="pl-PL"/>
        </w:rPr>
        <w:t>za ostatni zamknięty rok budżetowy,</w:t>
      </w:r>
    </w:p>
    <w:p w:rsidR="00F377BE" w:rsidRPr="00B30911" w:rsidRDefault="00F377BE" w:rsidP="00F377BE">
      <w:pPr>
        <w:pStyle w:val="Teksttreci20"/>
        <w:numPr>
          <w:ilvl w:val="0"/>
          <w:numId w:val="2"/>
        </w:numPr>
        <w:shd w:val="clear" w:color="auto" w:fill="auto"/>
        <w:tabs>
          <w:tab w:val="left" w:pos="1406"/>
        </w:tabs>
        <w:spacing w:after="0" w:line="230" w:lineRule="exact"/>
        <w:ind w:left="1440"/>
        <w:jc w:val="left"/>
        <w:rPr>
          <w:rFonts w:ascii="Arial Narrow" w:hAnsi="Arial Narrow"/>
          <w:sz w:val="24"/>
          <w:szCs w:val="24"/>
        </w:rPr>
      </w:pPr>
      <w:r w:rsidRPr="00B30911">
        <w:rPr>
          <w:rFonts w:ascii="Arial Narrow" w:hAnsi="Arial Narrow"/>
          <w:color w:val="000000"/>
          <w:sz w:val="24"/>
          <w:szCs w:val="24"/>
          <w:lang w:eastAsia="pl-PL" w:bidi="pl-PL"/>
        </w:rPr>
        <w:t>za pierwsze półrocze aktualnego roku budżetowego lub roku poprzedzającego aktualny rok budżetowy (jeżeli opinia RIO o rocznym sprawozdaniu za ostatni zamknięty rok budżetowy nie została, zgodnie z powszechnie obowiązującymi przepisami prawa, wydana)</w:t>
      </w:r>
    </w:p>
    <w:p w:rsidR="00F377BE" w:rsidRPr="00B30911" w:rsidRDefault="00F377BE" w:rsidP="00F377BE">
      <w:pPr>
        <w:pStyle w:val="Teksttreci20"/>
        <w:numPr>
          <w:ilvl w:val="0"/>
          <w:numId w:val="1"/>
        </w:numPr>
        <w:shd w:val="clear" w:color="auto" w:fill="auto"/>
        <w:tabs>
          <w:tab w:val="left" w:pos="737"/>
        </w:tabs>
        <w:spacing w:after="0" w:line="230" w:lineRule="exact"/>
        <w:ind w:left="400" w:firstLine="0"/>
        <w:rPr>
          <w:rFonts w:ascii="Arial Narrow" w:hAnsi="Arial Narrow"/>
          <w:sz w:val="24"/>
          <w:szCs w:val="24"/>
        </w:rPr>
      </w:pPr>
      <w:r w:rsidRPr="00B30911">
        <w:rPr>
          <w:rFonts w:ascii="Arial Narrow" w:hAnsi="Arial Narrow"/>
          <w:color w:val="000000"/>
          <w:sz w:val="24"/>
          <w:szCs w:val="24"/>
          <w:lang w:eastAsia="pl-PL" w:bidi="pl-PL"/>
        </w:rPr>
        <w:t>Uchwała rady w sprawie zaciągnięcia kredytu</w:t>
      </w:r>
    </w:p>
    <w:p w:rsidR="00F377BE" w:rsidRPr="00B30911" w:rsidRDefault="00F377BE" w:rsidP="00F377BE">
      <w:pPr>
        <w:pStyle w:val="Teksttreci20"/>
        <w:numPr>
          <w:ilvl w:val="0"/>
          <w:numId w:val="1"/>
        </w:numPr>
        <w:shd w:val="clear" w:color="auto" w:fill="auto"/>
        <w:tabs>
          <w:tab w:val="left" w:pos="737"/>
        </w:tabs>
        <w:spacing w:after="0" w:line="230" w:lineRule="exact"/>
        <w:ind w:left="740" w:hanging="340"/>
        <w:jc w:val="left"/>
        <w:rPr>
          <w:rFonts w:ascii="Arial Narrow" w:hAnsi="Arial Narrow"/>
          <w:sz w:val="24"/>
          <w:szCs w:val="24"/>
        </w:rPr>
      </w:pPr>
      <w:r w:rsidRPr="00B30911">
        <w:rPr>
          <w:rFonts w:ascii="Arial Narrow" w:hAnsi="Arial Narrow"/>
          <w:color w:val="000000"/>
          <w:sz w:val="24"/>
          <w:szCs w:val="24"/>
          <w:lang w:eastAsia="pl-PL" w:bidi="pl-PL"/>
        </w:rPr>
        <w:t>Sprawozdania finansowe (Rb-NOS, Rb-Z, Rb-27S, Rb-28S) sporządzone na koniec IV kwartału ostatniego zamkniętego roku budżetowego oraz ostatniego kwartału aktualnego roku budżetowego</w:t>
      </w:r>
    </w:p>
    <w:p w:rsidR="00F377BE" w:rsidRPr="00B30911" w:rsidRDefault="00F377BE" w:rsidP="00F377BE">
      <w:pPr>
        <w:pStyle w:val="Teksttreci20"/>
        <w:numPr>
          <w:ilvl w:val="0"/>
          <w:numId w:val="1"/>
        </w:numPr>
        <w:shd w:val="clear" w:color="auto" w:fill="auto"/>
        <w:tabs>
          <w:tab w:val="left" w:pos="737"/>
        </w:tabs>
        <w:spacing w:after="0" w:line="230" w:lineRule="exact"/>
        <w:ind w:left="740" w:hanging="340"/>
        <w:jc w:val="left"/>
        <w:rPr>
          <w:rFonts w:ascii="Arial Narrow" w:hAnsi="Arial Narrow"/>
          <w:sz w:val="24"/>
          <w:szCs w:val="24"/>
        </w:rPr>
      </w:pPr>
      <w:r w:rsidRPr="00B30911">
        <w:rPr>
          <w:rFonts w:ascii="Arial Narrow" w:hAnsi="Arial Narrow"/>
          <w:color w:val="000000"/>
          <w:sz w:val="24"/>
          <w:szCs w:val="24"/>
          <w:lang w:eastAsia="pl-PL" w:bidi="pl-PL"/>
        </w:rPr>
        <w:t>Uchwała w sprawie wieloletniej prognozy finansowej podjęta w aktualnym roku budżetowym (wg ostatniej uchwały lub zarządzenia zmieniającego WPF)</w:t>
      </w:r>
    </w:p>
    <w:p w:rsidR="00B30911" w:rsidRDefault="00B30911" w:rsidP="00B30911">
      <w:pPr>
        <w:pStyle w:val="Teksttreci20"/>
        <w:shd w:val="clear" w:color="auto" w:fill="auto"/>
        <w:tabs>
          <w:tab w:val="left" w:pos="737"/>
        </w:tabs>
        <w:spacing w:after="0" w:line="230" w:lineRule="exact"/>
        <w:ind w:firstLine="0"/>
        <w:jc w:val="left"/>
        <w:rPr>
          <w:rFonts w:ascii="Arial Narrow" w:hAnsi="Arial Narrow"/>
          <w:color w:val="000000"/>
          <w:sz w:val="24"/>
          <w:szCs w:val="24"/>
          <w:lang w:eastAsia="pl-PL" w:bidi="pl-PL"/>
        </w:rPr>
      </w:pPr>
    </w:p>
    <w:p w:rsidR="00B30911" w:rsidRDefault="00B30911" w:rsidP="00B30911">
      <w:pPr>
        <w:pStyle w:val="Teksttreci20"/>
        <w:shd w:val="clear" w:color="auto" w:fill="auto"/>
        <w:tabs>
          <w:tab w:val="left" w:pos="737"/>
        </w:tabs>
        <w:spacing w:after="0" w:line="230" w:lineRule="exact"/>
        <w:ind w:firstLine="0"/>
        <w:jc w:val="left"/>
        <w:rPr>
          <w:rFonts w:ascii="Arial Narrow" w:hAnsi="Arial Narrow"/>
          <w:color w:val="000000"/>
          <w:sz w:val="24"/>
          <w:szCs w:val="24"/>
          <w:lang w:eastAsia="pl-PL" w:bidi="pl-PL"/>
        </w:rPr>
      </w:pPr>
      <w:r>
        <w:rPr>
          <w:rFonts w:ascii="Arial Narrow" w:hAnsi="Arial Narrow"/>
          <w:color w:val="000000"/>
          <w:sz w:val="24"/>
          <w:szCs w:val="24"/>
          <w:lang w:eastAsia="pl-PL" w:bidi="pl-PL"/>
        </w:rPr>
        <w:t>Odpowiedź:</w:t>
      </w:r>
    </w:p>
    <w:p w:rsidR="00B30911" w:rsidRPr="00B30911" w:rsidRDefault="00B30911" w:rsidP="00B30911">
      <w:pPr>
        <w:pStyle w:val="Teksttreci20"/>
        <w:shd w:val="clear" w:color="auto" w:fill="auto"/>
        <w:spacing w:after="178" w:line="228" w:lineRule="exact"/>
        <w:ind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TAK, zamawiający </w:t>
      </w:r>
      <w:r w:rsidRPr="00B30911">
        <w:rPr>
          <w:rFonts w:ascii="Arial Narrow" w:hAnsi="Arial Narrow"/>
          <w:color w:val="000000"/>
          <w:sz w:val="24"/>
          <w:szCs w:val="24"/>
          <w:lang w:eastAsia="pl-PL" w:bidi="pl-PL"/>
        </w:rPr>
        <w:t>będzie zamieszczał na stronie Internetowej poniższe dokumenty niezbędne do zbadania zdolności kredytowej</w:t>
      </w:r>
      <w:r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 </w:t>
      </w:r>
      <w:r w:rsidRPr="00B30911">
        <w:rPr>
          <w:rFonts w:ascii="Arial Narrow" w:hAnsi="Arial Narrow"/>
          <w:color w:val="000000"/>
          <w:sz w:val="24"/>
          <w:szCs w:val="24"/>
          <w:lang w:eastAsia="pl-PL" w:bidi="pl-PL"/>
        </w:rPr>
        <w:t xml:space="preserve">w celu udzielenia </w:t>
      </w:r>
      <w:r>
        <w:rPr>
          <w:rFonts w:ascii="Arial Narrow" w:hAnsi="Arial Narrow"/>
          <w:color w:val="000000"/>
          <w:sz w:val="24"/>
          <w:szCs w:val="24"/>
          <w:lang w:eastAsia="pl-PL" w:bidi="pl-PL"/>
        </w:rPr>
        <w:t>kredytu w rachunku bieżącym.</w:t>
      </w:r>
    </w:p>
    <w:p w:rsidR="00B30911" w:rsidRPr="00B30911" w:rsidRDefault="00B30911" w:rsidP="00B30911">
      <w:pPr>
        <w:pStyle w:val="Teksttreci20"/>
        <w:shd w:val="clear" w:color="auto" w:fill="auto"/>
        <w:tabs>
          <w:tab w:val="left" w:pos="737"/>
        </w:tabs>
        <w:spacing w:after="0" w:line="230" w:lineRule="exact"/>
        <w:ind w:firstLine="0"/>
        <w:jc w:val="left"/>
        <w:rPr>
          <w:rFonts w:ascii="Arial Narrow" w:hAnsi="Arial Narrow"/>
          <w:sz w:val="24"/>
          <w:szCs w:val="24"/>
        </w:rPr>
      </w:pPr>
    </w:p>
    <w:p w:rsidR="001740EB" w:rsidRPr="00B30911" w:rsidRDefault="001740EB">
      <w:pPr>
        <w:rPr>
          <w:rFonts w:ascii="Arial Narrow" w:hAnsi="Arial Narrow"/>
          <w:sz w:val="24"/>
          <w:szCs w:val="24"/>
        </w:rPr>
      </w:pPr>
    </w:p>
    <w:sectPr w:rsidR="001740EB" w:rsidRPr="00B30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D0E92"/>
    <w:multiLevelType w:val="multilevel"/>
    <w:tmpl w:val="AFCA75B0"/>
    <w:lvl w:ilvl="0">
      <w:start w:val="3"/>
      <w:numFmt w:val="decimal"/>
      <w:lvlText w:val="%1."/>
      <w:lvlJc w:val="left"/>
      <w:rPr>
        <w:rFonts w:ascii="Arial Narrow" w:eastAsia="Calibri" w:hAnsi="Arial Narrow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EB2A7C"/>
    <w:multiLevelType w:val="multilevel"/>
    <w:tmpl w:val="015C7CB6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6F"/>
    <w:rsid w:val="00006B9D"/>
    <w:rsid w:val="00034B56"/>
    <w:rsid w:val="001740EB"/>
    <w:rsid w:val="00237706"/>
    <w:rsid w:val="002F05C1"/>
    <w:rsid w:val="003E3967"/>
    <w:rsid w:val="004205E7"/>
    <w:rsid w:val="005338F3"/>
    <w:rsid w:val="005C5114"/>
    <w:rsid w:val="006778C2"/>
    <w:rsid w:val="00763485"/>
    <w:rsid w:val="00792558"/>
    <w:rsid w:val="007B4266"/>
    <w:rsid w:val="00B0726F"/>
    <w:rsid w:val="00B30911"/>
    <w:rsid w:val="00B9523F"/>
    <w:rsid w:val="00F374E4"/>
    <w:rsid w:val="00F3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CE15C-D565-4515-B0A8-E7E72744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4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B56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F377BE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377BE"/>
    <w:pPr>
      <w:widowControl w:val="0"/>
      <w:shd w:val="clear" w:color="auto" w:fill="FFFFFF"/>
      <w:spacing w:after="60" w:line="0" w:lineRule="atLeast"/>
      <w:ind w:hanging="360"/>
      <w:jc w:val="both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Leszczyna</dc:creator>
  <cp:keywords/>
  <dc:description/>
  <cp:lastModifiedBy>Ryszard Leszczyna</cp:lastModifiedBy>
  <cp:revision>4</cp:revision>
  <cp:lastPrinted>2017-03-17T10:20:00Z</cp:lastPrinted>
  <dcterms:created xsi:type="dcterms:W3CDTF">2017-03-17T10:09:00Z</dcterms:created>
  <dcterms:modified xsi:type="dcterms:W3CDTF">2017-03-17T11:26:00Z</dcterms:modified>
</cp:coreProperties>
</file>